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94" w:rsidRDefault="00B64F94" w:rsidP="00B64F94">
      <w:pPr>
        <w:spacing w:after="17" w:line="259" w:lineRule="auto"/>
        <w:ind w:left="20" w:right="10" w:hanging="10"/>
        <w:jc w:val="center"/>
      </w:pPr>
      <w:r>
        <w:t>МУНИЦИПАЛЬНОЕ БЮДЖЕТНОЕ ДОШКОЛЬНОЕ</w:t>
      </w:r>
    </w:p>
    <w:p w:rsidR="00B64F94" w:rsidRDefault="00B64F94" w:rsidP="00B64F94">
      <w:pPr>
        <w:spacing w:after="17" w:line="259" w:lineRule="auto"/>
        <w:ind w:left="20" w:hanging="10"/>
        <w:jc w:val="center"/>
      </w:pPr>
      <w:r>
        <w:t>ОБРАЗОВАТЕЛЬНОЕ УЧРЕЖДЕНИЕ ДЕТСКИЙ САД «БАЯР»</w:t>
      </w:r>
    </w:p>
    <w:p w:rsidR="00B64F94" w:rsidRDefault="00B64F94" w:rsidP="00B64F94">
      <w:pPr>
        <w:spacing w:after="51"/>
        <w:ind w:left="250" w:right="24"/>
      </w:pPr>
      <w:r>
        <w:t>671 З 79 РЕСПУБЛИКА БУРЯТИЯ БИЧУРСКИЙ РАЙОН УЛУС СРЕДНИЙ ХАРЛУНУЛИЦА</w:t>
      </w:r>
    </w:p>
    <w:p w:rsidR="00B64F94" w:rsidRDefault="00B64F94" w:rsidP="00B64F94">
      <w:pPr>
        <w:spacing w:after="17" w:line="259" w:lineRule="auto"/>
        <w:ind w:left="20" w:right="19" w:hanging="10"/>
        <w:jc w:val="center"/>
      </w:pPr>
      <w:r>
        <w:t>ЦЕНТРАЛЬНАЯ 7А</w:t>
      </w:r>
    </w:p>
    <w:p w:rsidR="00B64F94" w:rsidRDefault="00B64F94" w:rsidP="00B64F94">
      <w:pPr>
        <w:spacing w:after="562" w:line="259" w:lineRule="auto"/>
        <w:ind w:right="-1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C11C8AA" wp14:editId="114C03FE">
                <wp:extent cx="5947048" cy="9145"/>
                <wp:effectExtent l="0" t="0" r="0" b="0"/>
                <wp:docPr id="2092" name="Group 2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048" cy="9145"/>
                          <a:chOff x="0" y="0"/>
                          <a:chExt cx="5947048" cy="9145"/>
                        </a:xfrm>
                      </wpg:grpSpPr>
                      <wps:wsp>
                        <wps:cNvPr id="2091" name="Shape 2091"/>
                        <wps:cNvSpPr/>
                        <wps:spPr>
                          <a:xfrm>
                            <a:off x="0" y="0"/>
                            <a:ext cx="594704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048" h="9145">
                                <a:moveTo>
                                  <a:pt x="0" y="4572"/>
                                </a:moveTo>
                                <a:lnTo>
                                  <a:pt x="5947048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046F9" id="Group 2092" o:spid="_x0000_s1026" style="width:468.25pt;height:.7pt;mso-position-horizontal-relative:char;mso-position-vertical-relative:line" coordsize="594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uRRAIAAGkFAAAOAAAAZHJzL2Uyb0RvYy54bWykVE1v2zAMvQ/YfxB0X+wEyboYcXpY1lyG&#10;rUC7H6DIsi1AX5CUOPn3o+jYcVughzYHR6JIiu/xiZv7s1bkJHyQ1pR0PsspEYbbSpqmpP+eH779&#10;oCREZiqmrBElvYhA77dfv2w6V4iFba2qhCeQxISicyVtY3RFlgXeCs3CzDph4LC2XrMIW99klWcd&#10;ZNcqW+T596yzvnLechECWHf9Id1i/roWPP6t6yAiUSWF2iJ+PX4P6ZttN6xoPHOt5Ncy2Aeq0Ewa&#10;uHRMtWORkaOXb1Jpyb0Nto4zbnVm61pygRgAzTx/hWbv7dEhlqboGjfSBNS+4unDafmf06Mnsirp&#10;Il8vKDFMQ5fwYoIWIKhzTQF+e++e3KO/Gpp+lzCfa6/TP6AhZ6T2MlIrzpFwMK7Wy7t8CWLgcLae&#10;L1c987yF9rwJ4u2v98Ky4cosVTYW0jmQULixFD7H0lPLnEDyQ0J/Y2k+sIQeiaV5ApOuB7+RolAE&#10;YOtT/IxAWcGPIe6FRZ7Z6XeIvXCrYcXaYcXPZlh6kP+7wncsprhUZFqSbtKo9tqndKjtSTxbdIu3&#10;bi1Xd4uEHMq8OSgzdRzbDl2fuPdOEJduxQRjJWCcYjX2QSqFYJVJ9aF2CGcwK2rFIghKO1BvMA0l&#10;TDUwhHj0+BSDVbJK0anu4JvDT+XJiaVBgL9r6S/cnA9xx0Lb++FRL1QtI8wpJTUMuWm0Mim7wEnT&#10;0w6iHFqfVgdbXfDRoB30CXCTbOE9I/Dr7EkDY7pHr9uE3P4HAAD//wMAUEsDBBQABgAIAAAAIQDz&#10;MxaM2wAAAAMBAAAPAAAAZHJzL2Rvd25yZXYueG1sTI9BS8NAEIXvgv9hGcGb3cTaYmM2pRT1VIS2&#10;gvQ2TaZJaHY2ZLdJ+u8dvejlwfAe732TLkfbqJ46Xzs2EE8iUMS5K2ouDXzu3x6eQfmAXGDjmAxc&#10;ycMyu71JMSncwFvqd6FUUsI+QQNVCG2itc8rsugnriUW7+Q6i0HOrtRFh4OU20Y/RtFcW6xZFips&#10;aV1Rft5drIH3AYfVNH7tN+fT+nrYzz6+NjEZc383rl5ABRrDXxh+8AUdMmE6ugsXXjUG5JHwq+It&#10;pvMZqKOEnkBnqf7Pnn0DAAD//wMAUEsBAi0AFAAGAAgAAAAhALaDOJL+AAAA4QEAABMAAAAAAAAA&#10;AAAAAAAAAAAAAFtDb250ZW50X1R5cGVzXS54bWxQSwECLQAUAAYACAAAACEAOP0h/9YAAACUAQAA&#10;CwAAAAAAAAAAAAAAAAAvAQAAX3JlbHMvLnJlbHNQSwECLQAUAAYACAAAACEAHLebkUQCAABpBQAA&#10;DgAAAAAAAAAAAAAAAAAuAgAAZHJzL2Uyb0RvYy54bWxQSwECLQAUAAYACAAAACEA8zMWjNsAAAAD&#10;AQAADwAAAAAAAAAAAAAAAACeBAAAZHJzL2Rvd25yZXYueG1sUEsFBgAAAAAEAAQA8wAAAKYFAAAA&#10;AA==&#10;">
                <v:shape id="Shape 2091" o:spid="_x0000_s1027" style="position:absolute;width:59470;height:91;visibility:visible;mso-wrap-style:square;v-text-anchor:top" coordsize="594704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SZxAAAAN0AAAAPAAAAZHJzL2Rvd25yZXYueG1sRI9Bi8Iw&#10;FITvwv6H8ARvmtaDuNUo4iJ4WFjU/oBn89oUm5fSxNr115sFYY/DzHzDrLeDbURPna8dK0hnCQji&#10;wumaKwX55TBdgvABWWPjmBT8koft5mO0xky7B5+oP4dKRAj7DBWYENpMSl8YsuhnriWOXuk6iyHK&#10;rpK6w0eE20bOk2QhLdYcFwy2tDdU3M53q0BeG335+s6fP8vePBeUlsUBS6Um42G3AhFoCP/hd/uo&#10;FcyTzxT+3sQnIDcvAAAA//8DAFBLAQItABQABgAIAAAAIQDb4fbL7gAAAIUBAAATAAAAAAAAAAAA&#10;AAAAAAAAAABbQ29udGVudF9UeXBlc10ueG1sUEsBAi0AFAAGAAgAAAAhAFr0LFu/AAAAFQEAAAsA&#10;AAAAAAAAAAAAAAAAHwEAAF9yZWxzLy5yZWxzUEsBAi0AFAAGAAgAAAAhAGKbhJnEAAAA3QAAAA8A&#10;AAAAAAAAAAAAAAAABwIAAGRycy9kb3ducmV2LnhtbFBLBQYAAAAAAwADALcAAAD4AgAAAAA=&#10;" path="m,4572r5947048,e" filled="f" strokeweight=".25403mm">
                  <v:stroke miterlimit="1" joinstyle="miter"/>
                  <v:path arrowok="t" textboxrect="0,0,5947048,9145"/>
                </v:shape>
                <w10:anchorlock/>
              </v:group>
            </w:pict>
          </mc:Fallback>
        </mc:AlternateContent>
      </w:r>
    </w:p>
    <w:p w:rsidR="00B64F94" w:rsidRPr="00FB46D9" w:rsidRDefault="00B64F94" w:rsidP="00B64F94">
      <w:pPr>
        <w:spacing w:after="676" w:line="259" w:lineRule="auto"/>
        <w:ind w:left="0" w:firstLine="0"/>
        <w:jc w:val="center"/>
        <w:rPr>
          <w:sz w:val="24"/>
          <w:szCs w:val="24"/>
        </w:rPr>
      </w:pPr>
      <w:r w:rsidRPr="00FB46D9">
        <w:rPr>
          <w:sz w:val="24"/>
          <w:szCs w:val="24"/>
        </w:rPr>
        <w:t>Отчет по предписанию</w:t>
      </w:r>
    </w:p>
    <w:p w:rsidR="002A12F2" w:rsidRPr="00FB46D9" w:rsidRDefault="002A12F2" w:rsidP="00B64F94">
      <w:pPr>
        <w:spacing w:after="676" w:line="259" w:lineRule="auto"/>
        <w:ind w:left="0" w:firstLine="0"/>
        <w:jc w:val="center"/>
        <w:rPr>
          <w:sz w:val="24"/>
          <w:szCs w:val="24"/>
        </w:rPr>
      </w:pPr>
      <w:r w:rsidRPr="00FB46D9">
        <w:rPr>
          <w:sz w:val="24"/>
          <w:szCs w:val="24"/>
        </w:rPr>
        <w:t xml:space="preserve">Об устранении выявленных нарушений обязательных требований в области санитарно- эпидемиологического благополучия от 14.02.2023 г №4 Б/МШ </w:t>
      </w:r>
      <w:r w:rsidR="00D57DE9" w:rsidRPr="00FB46D9">
        <w:rPr>
          <w:sz w:val="24"/>
          <w:szCs w:val="24"/>
        </w:rPr>
        <w:t>–</w:t>
      </w:r>
      <w:r w:rsidRPr="00FB46D9">
        <w:rPr>
          <w:sz w:val="24"/>
          <w:szCs w:val="24"/>
        </w:rPr>
        <w:t>ПВ</w:t>
      </w:r>
    </w:p>
    <w:p w:rsidR="00FB46D9" w:rsidRPr="00FB46D9" w:rsidRDefault="00FB46D9" w:rsidP="00FB46D9">
      <w:pPr>
        <w:spacing w:after="0" w:line="259" w:lineRule="auto"/>
        <w:ind w:left="-1134" w:firstLine="0"/>
        <w:rPr>
          <w:sz w:val="24"/>
          <w:szCs w:val="24"/>
        </w:rPr>
      </w:pPr>
      <w:r w:rsidRPr="00FB46D9">
        <w:rPr>
          <w:sz w:val="24"/>
          <w:szCs w:val="24"/>
        </w:rPr>
        <w:t xml:space="preserve">          </w:t>
      </w:r>
      <w:r w:rsidR="00D57DE9" w:rsidRPr="00FB46D9">
        <w:rPr>
          <w:sz w:val="24"/>
          <w:szCs w:val="24"/>
        </w:rPr>
        <w:t xml:space="preserve">В нарушении ч1ст.11 ФЗ № 15-ФЗ от 23 февраля 2013 года «Об охране здоровья граждан от воздействия 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D57DE9" w:rsidRPr="00FB46D9">
        <w:rPr>
          <w:sz w:val="24"/>
          <w:szCs w:val="24"/>
        </w:rPr>
        <w:t xml:space="preserve"> окружающего табачного дыма и последствий потребления табака», приказа Минздрава России №340 от 30 мая 2013 г «Об утверждении требований к знаку о запрете курения и к порядку и его </w:t>
      </w:r>
      <w:proofErr w:type="gramStart"/>
      <w:r w:rsidR="00D57DE9" w:rsidRPr="00FB46D9">
        <w:rPr>
          <w:sz w:val="24"/>
          <w:szCs w:val="24"/>
        </w:rPr>
        <w:t>размещения »</w:t>
      </w:r>
      <w:proofErr w:type="gramEnd"/>
      <w:r w:rsidR="00D57DE9" w:rsidRPr="00FB46D9">
        <w:rPr>
          <w:sz w:val="24"/>
          <w:szCs w:val="24"/>
        </w:rPr>
        <w:t xml:space="preserve"> и </w:t>
      </w:r>
      <w:r w:rsidRPr="00FB46D9">
        <w:rPr>
          <w:sz w:val="24"/>
          <w:szCs w:val="24"/>
        </w:rPr>
        <w:t>«</w:t>
      </w:r>
      <w:r w:rsidR="00D57DE9" w:rsidRPr="00FB46D9">
        <w:rPr>
          <w:sz w:val="24"/>
          <w:szCs w:val="24"/>
        </w:rPr>
        <w:t>Требований к знаку о запрете курения и порядку размещения»</w:t>
      </w:r>
      <w:r w:rsidRPr="00FB46D9">
        <w:rPr>
          <w:sz w:val="24"/>
          <w:szCs w:val="24"/>
        </w:rPr>
        <w:t xml:space="preserve"> исполнен</w:t>
      </w:r>
    </w:p>
    <w:p w:rsidR="00FB46D9" w:rsidRPr="00FB46D9" w:rsidRDefault="00FB46D9" w:rsidP="00FB46D9">
      <w:pPr>
        <w:spacing w:after="0" w:line="259" w:lineRule="auto"/>
        <w:ind w:left="-1134" w:firstLine="0"/>
        <w:rPr>
          <w:sz w:val="24"/>
          <w:szCs w:val="24"/>
        </w:rPr>
      </w:pPr>
    </w:p>
    <w:p w:rsidR="00D57DE9" w:rsidRPr="00FB46D9" w:rsidRDefault="00FB46D9" w:rsidP="00FB46D9">
      <w:pPr>
        <w:pStyle w:val="a3"/>
        <w:numPr>
          <w:ilvl w:val="0"/>
          <w:numId w:val="3"/>
        </w:numPr>
        <w:spacing w:after="0" w:line="259" w:lineRule="auto"/>
        <w:rPr>
          <w:sz w:val="24"/>
          <w:szCs w:val="24"/>
        </w:rPr>
      </w:pPr>
      <w:r w:rsidRPr="00FB46D9">
        <w:rPr>
          <w:sz w:val="24"/>
          <w:szCs w:val="24"/>
        </w:rPr>
        <w:t>Знак о зап</w:t>
      </w:r>
      <w:r w:rsidR="00D57DE9" w:rsidRPr="00FB46D9">
        <w:rPr>
          <w:sz w:val="24"/>
          <w:szCs w:val="24"/>
        </w:rPr>
        <w:t>рете курения размещен у каждого входа на территории;</w:t>
      </w:r>
    </w:p>
    <w:p w:rsidR="00B64F94" w:rsidRPr="00FB46D9" w:rsidRDefault="00B64F94" w:rsidP="00B64F94">
      <w:pPr>
        <w:spacing w:after="0" w:line="259" w:lineRule="auto"/>
        <w:ind w:firstLine="0"/>
        <w:jc w:val="left"/>
        <w:rPr>
          <w:sz w:val="24"/>
          <w:szCs w:val="24"/>
        </w:rPr>
      </w:pPr>
      <w:r w:rsidRPr="00FB46D9">
        <w:rPr>
          <w:sz w:val="24"/>
          <w:szCs w:val="24"/>
        </w:rPr>
        <w:t>Заведующая</w:t>
      </w:r>
      <w:r w:rsidRPr="00FB46D9">
        <w:rPr>
          <w:noProof/>
          <w:sz w:val="24"/>
          <w:szCs w:val="24"/>
        </w:rPr>
        <w:drawing>
          <wp:inline distT="0" distB="0" distL="0" distR="0" wp14:anchorId="2C41DFC5" wp14:editId="763260C1">
            <wp:extent cx="542580" cy="368843"/>
            <wp:effectExtent l="0" t="0" r="0" b="0"/>
            <wp:docPr id="991" name="Picture 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Picture 9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580" cy="36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B46D9">
        <w:rPr>
          <w:sz w:val="24"/>
          <w:szCs w:val="24"/>
        </w:rPr>
        <w:t>Лигжитова</w:t>
      </w:r>
      <w:proofErr w:type="spellEnd"/>
      <w:r w:rsidRPr="00FB46D9">
        <w:rPr>
          <w:sz w:val="24"/>
          <w:szCs w:val="24"/>
        </w:rPr>
        <w:t xml:space="preserve"> ГА,</w:t>
      </w:r>
    </w:p>
    <w:p w:rsidR="003315C4" w:rsidRPr="00FB46D9" w:rsidRDefault="003315C4">
      <w:pPr>
        <w:rPr>
          <w:sz w:val="24"/>
          <w:szCs w:val="24"/>
        </w:rPr>
      </w:pPr>
    </w:p>
    <w:sectPr w:rsidR="003315C4" w:rsidRPr="00FB46D9">
      <w:pgSz w:w="11900" w:h="16840"/>
      <w:pgMar w:top="1440" w:right="274" w:bottom="1440" w:left="22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972"/>
    <w:multiLevelType w:val="hybridMultilevel"/>
    <w:tmpl w:val="E07CA49C"/>
    <w:lvl w:ilvl="0" w:tplc="441655A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16432C20"/>
    <w:multiLevelType w:val="hybridMultilevel"/>
    <w:tmpl w:val="0660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35D3"/>
    <w:multiLevelType w:val="hybridMultilevel"/>
    <w:tmpl w:val="1A44F96A"/>
    <w:lvl w:ilvl="0" w:tplc="194851F8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8B6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CEC7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4B774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8357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AEC0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8936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082B4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16289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94"/>
    <w:rsid w:val="002A12F2"/>
    <w:rsid w:val="003315C4"/>
    <w:rsid w:val="00B64F94"/>
    <w:rsid w:val="00D57DE9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F27"/>
  <w15:chartTrackingRefBased/>
  <w15:docId w15:val="{A5966EA4-B908-4B91-94EC-A218ECAF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94"/>
    <w:pPr>
      <w:spacing w:after="262" w:line="225" w:lineRule="auto"/>
      <w:ind w:left="5" w:hanging="5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2024-09-04T00:13:00Z</dcterms:created>
  <dcterms:modified xsi:type="dcterms:W3CDTF">2024-09-04T00:13:00Z</dcterms:modified>
</cp:coreProperties>
</file>